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D9" w:rsidRDefault="005C51D9" w:rsidP="005C5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1D9">
        <w:rPr>
          <w:rFonts w:ascii="Times New Roman" w:hAnsi="Times New Roman" w:cs="Times New Roman"/>
          <w:b/>
          <w:sz w:val="32"/>
          <w:szCs w:val="32"/>
        </w:rPr>
        <w:t xml:space="preserve">Перечень должностей </w:t>
      </w:r>
      <w:r>
        <w:rPr>
          <w:rFonts w:ascii="Times New Roman" w:hAnsi="Times New Roman" w:cs="Times New Roman"/>
          <w:b/>
          <w:sz w:val="32"/>
          <w:szCs w:val="32"/>
        </w:rPr>
        <w:t>из штатного расписания</w:t>
      </w:r>
    </w:p>
    <w:p w:rsidR="00CE55CC" w:rsidRPr="005C51D9" w:rsidRDefault="005C51D9" w:rsidP="005C5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1D9">
        <w:rPr>
          <w:rFonts w:ascii="Times New Roman" w:hAnsi="Times New Roman" w:cs="Times New Roman"/>
          <w:b/>
          <w:sz w:val="32"/>
          <w:szCs w:val="32"/>
        </w:rPr>
        <w:t>в МКУК «КДЦ с. Котик».</w:t>
      </w:r>
    </w:p>
    <w:p w:rsidR="005C51D9" w:rsidRDefault="005C51D9" w:rsidP="005C5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– 1 ед.</w:t>
      </w:r>
    </w:p>
    <w:p w:rsidR="005C51D9" w:rsidRDefault="005C51D9" w:rsidP="005C5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Режис</w:t>
      </w:r>
      <w:r w:rsidR="00B83C40">
        <w:rPr>
          <w:rFonts w:ascii="Times New Roman" w:hAnsi="Times New Roman" w:cs="Times New Roman"/>
          <w:sz w:val="32"/>
          <w:szCs w:val="32"/>
        </w:rPr>
        <w:t>сёр массовых представлений – 1</w:t>
      </w:r>
      <w:r>
        <w:rPr>
          <w:rFonts w:ascii="Times New Roman" w:hAnsi="Times New Roman" w:cs="Times New Roman"/>
          <w:sz w:val="32"/>
          <w:szCs w:val="32"/>
        </w:rPr>
        <w:t xml:space="preserve"> ед.</w:t>
      </w:r>
    </w:p>
    <w:p w:rsidR="005C51D9" w:rsidRDefault="005C51D9" w:rsidP="005C5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клубного формирования – 1 ед.</w:t>
      </w:r>
    </w:p>
    <w:p w:rsidR="005C51D9" w:rsidRDefault="005C51D9" w:rsidP="005C5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Инструктор по физической культуре и спорту – </w:t>
      </w:r>
      <w:r w:rsidR="00B83C40">
        <w:rPr>
          <w:rFonts w:ascii="Times New Roman" w:hAnsi="Times New Roman" w:cs="Times New Roman"/>
          <w:sz w:val="32"/>
          <w:szCs w:val="32"/>
        </w:rPr>
        <w:t>0,5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ед.</w:t>
      </w:r>
    </w:p>
    <w:p w:rsidR="005C51D9" w:rsidRDefault="005C51D9" w:rsidP="005C5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Библиотекарь – 1 ед.</w:t>
      </w:r>
    </w:p>
    <w:p w:rsidR="005C51D9" w:rsidRDefault="005C51D9" w:rsidP="005C5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 по жанрам творчества – 1,5 ед. </w:t>
      </w:r>
    </w:p>
    <w:p w:rsidR="005C51D9" w:rsidRDefault="005C51D9" w:rsidP="005C5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Культорганизатор – 0,25 ед.</w:t>
      </w:r>
    </w:p>
    <w:p w:rsidR="005C51D9" w:rsidRDefault="005C51D9" w:rsidP="005C5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структурным подразделением – 0,75 ед.</w:t>
      </w:r>
    </w:p>
    <w:p w:rsidR="005C51D9" w:rsidRDefault="005C51D9" w:rsidP="005C5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Режиссёр – балетмейстер – 1 ед.</w:t>
      </w:r>
    </w:p>
    <w:p w:rsidR="005C51D9" w:rsidRPr="005C51D9" w:rsidRDefault="005C51D9" w:rsidP="005C51D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5C51D9">
        <w:rPr>
          <w:rFonts w:ascii="Times New Roman" w:hAnsi="Times New Roman" w:cs="Times New Roman"/>
          <w:sz w:val="32"/>
          <w:szCs w:val="32"/>
        </w:rPr>
        <w:t xml:space="preserve"> Аккомпаниатор – 0,5 ед.</w:t>
      </w:r>
    </w:p>
    <w:sectPr w:rsidR="005C51D9" w:rsidRPr="005C51D9" w:rsidSect="00CE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63BC"/>
    <w:multiLevelType w:val="hybridMultilevel"/>
    <w:tmpl w:val="716C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1D9"/>
    <w:rsid w:val="004E664D"/>
    <w:rsid w:val="005C51D9"/>
    <w:rsid w:val="005D03A8"/>
    <w:rsid w:val="00966503"/>
    <w:rsid w:val="00B83C40"/>
    <w:rsid w:val="00C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FE6"/>
  <w15:docId w15:val="{B36782C2-A3BE-4AD8-9C85-C680A81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A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newElement</cp:lastModifiedBy>
  <cp:revision>3</cp:revision>
  <dcterms:created xsi:type="dcterms:W3CDTF">2018-03-22T04:22:00Z</dcterms:created>
  <dcterms:modified xsi:type="dcterms:W3CDTF">2021-08-03T06:39:00Z</dcterms:modified>
</cp:coreProperties>
</file>